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546"/>
        <w:tblW w:w="10260" w:type="dxa"/>
        <w:tblLook w:val="04A0" w:firstRow="1" w:lastRow="0" w:firstColumn="1" w:lastColumn="0" w:noHBand="0" w:noVBand="1"/>
      </w:tblPr>
      <w:tblGrid>
        <w:gridCol w:w="1080"/>
        <w:gridCol w:w="1260"/>
        <w:gridCol w:w="2250"/>
        <w:gridCol w:w="1890"/>
        <w:gridCol w:w="1980"/>
        <w:gridCol w:w="1800"/>
      </w:tblGrid>
      <w:tr w:rsidR="00393A55" w:rsidRPr="00273AC8" w:rsidTr="00912B20">
        <w:tc>
          <w:tcPr>
            <w:tcW w:w="1080" w:type="dxa"/>
          </w:tcPr>
          <w:p w:rsidR="00393A55" w:rsidRPr="000A62B3" w:rsidRDefault="00393A55" w:rsidP="00CD7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2B3">
              <w:rPr>
                <w:rFonts w:ascii="Times New Roman" w:hAnsi="Times New Roman" w:cs="Times New Roman"/>
                <w:sz w:val="28"/>
                <w:szCs w:val="28"/>
              </w:rPr>
              <w:t>S.N.</w:t>
            </w:r>
          </w:p>
        </w:tc>
        <w:tc>
          <w:tcPr>
            <w:tcW w:w="1260" w:type="dxa"/>
          </w:tcPr>
          <w:p w:rsidR="00393A55" w:rsidRPr="000A62B3" w:rsidRDefault="00393A55" w:rsidP="00CD7C78">
            <w:pPr>
              <w:rPr>
                <w:rFonts w:ascii="Preeti" w:hAnsi="Preeti"/>
                <w:sz w:val="28"/>
                <w:szCs w:val="28"/>
              </w:rPr>
            </w:pPr>
            <w:r w:rsidRPr="000A62B3">
              <w:rPr>
                <w:rFonts w:ascii="Times New Roman" w:hAnsi="Times New Roman" w:cs="Times New Roman"/>
                <w:sz w:val="28"/>
                <w:szCs w:val="28"/>
              </w:rPr>
              <w:t>Ref. no.</w:t>
            </w:r>
          </w:p>
        </w:tc>
        <w:tc>
          <w:tcPr>
            <w:tcW w:w="2250" w:type="dxa"/>
          </w:tcPr>
          <w:p w:rsidR="00393A55" w:rsidRPr="000A62B3" w:rsidRDefault="00393A55" w:rsidP="00CD7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2B3">
              <w:rPr>
                <w:rFonts w:ascii="Times New Roman" w:hAnsi="Times New Roman" w:cs="Times New Roman"/>
                <w:sz w:val="28"/>
                <w:szCs w:val="28"/>
              </w:rPr>
              <w:t xml:space="preserve">    Subject</w:t>
            </w:r>
          </w:p>
        </w:tc>
        <w:tc>
          <w:tcPr>
            <w:tcW w:w="1890" w:type="dxa"/>
          </w:tcPr>
          <w:p w:rsidR="00393A55" w:rsidRPr="000A62B3" w:rsidRDefault="00393A55" w:rsidP="00CD7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2B3">
              <w:rPr>
                <w:rFonts w:ascii="Times New Roman" w:hAnsi="Times New Roman" w:cs="Times New Roman"/>
                <w:sz w:val="28"/>
                <w:szCs w:val="28"/>
              </w:rPr>
              <w:t>Page no.</w:t>
            </w:r>
          </w:p>
        </w:tc>
        <w:tc>
          <w:tcPr>
            <w:tcW w:w="1980" w:type="dxa"/>
          </w:tcPr>
          <w:p w:rsidR="00393A55" w:rsidRPr="000A62B3" w:rsidRDefault="00393A55" w:rsidP="00CD7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2B3">
              <w:rPr>
                <w:rFonts w:ascii="Times New Roman" w:hAnsi="Times New Roman" w:cs="Times New Roman"/>
                <w:sz w:val="28"/>
                <w:szCs w:val="28"/>
              </w:rPr>
              <w:t xml:space="preserve">Book </w:t>
            </w:r>
            <w:proofErr w:type="spellStart"/>
            <w:r w:rsidRPr="000A62B3">
              <w:rPr>
                <w:rFonts w:ascii="Times New Roman" w:hAnsi="Times New Roman" w:cs="Times New Roman"/>
                <w:sz w:val="28"/>
                <w:szCs w:val="28"/>
              </w:rPr>
              <w:t>s.n</w:t>
            </w:r>
            <w:proofErr w:type="spellEnd"/>
            <w:r w:rsidRPr="000A6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393A55" w:rsidRPr="000A62B3" w:rsidRDefault="00393A55" w:rsidP="00CD7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2B3">
              <w:rPr>
                <w:rFonts w:ascii="Times New Roman" w:hAnsi="Times New Roman" w:cs="Times New Roman"/>
                <w:sz w:val="28"/>
                <w:szCs w:val="28"/>
              </w:rPr>
              <w:t>Total Books</w:t>
            </w:r>
          </w:p>
        </w:tc>
      </w:tr>
      <w:tr w:rsidR="00393A55" w:rsidRPr="00C15C7F" w:rsidTr="00912B20">
        <w:trPr>
          <w:trHeight w:val="317"/>
        </w:trPr>
        <w:tc>
          <w:tcPr>
            <w:tcW w:w="1080" w:type="dxa"/>
          </w:tcPr>
          <w:p w:rsidR="00393A55" w:rsidRPr="000A62B3" w:rsidRDefault="00393A55" w:rsidP="00CD7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2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0" w:type="dxa"/>
          </w:tcPr>
          <w:p w:rsidR="00393A55" w:rsidRPr="000A62B3" w:rsidRDefault="00393A55" w:rsidP="00CD7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2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50" w:type="dxa"/>
          </w:tcPr>
          <w:p w:rsidR="00393A55" w:rsidRPr="000A62B3" w:rsidRDefault="00393A55" w:rsidP="00CD7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2B3">
              <w:rPr>
                <w:rFonts w:ascii="Times New Roman" w:hAnsi="Times New Roman" w:cs="Times New Roman"/>
                <w:sz w:val="28"/>
                <w:szCs w:val="28"/>
              </w:rPr>
              <w:t>Economics</w:t>
            </w:r>
          </w:p>
        </w:tc>
        <w:tc>
          <w:tcPr>
            <w:tcW w:w="1890" w:type="dxa"/>
          </w:tcPr>
          <w:p w:rsidR="00393A55" w:rsidRPr="000A62B3" w:rsidRDefault="00393A55" w:rsidP="00CD7C78">
            <w:pPr>
              <w:rPr>
                <w:rFonts w:ascii="Preeti" w:hAnsi="Preeti"/>
                <w:sz w:val="28"/>
                <w:szCs w:val="28"/>
              </w:rPr>
            </w:pPr>
            <w:r w:rsidRPr="000A62B3">
              <w:rPr>
                <w:rFonts w:ascii="Times New Roman" w:hAnsi="Times New Roman" w:cs="Times New Roman"/>
                <w:sz w:val="28"/>
                <w:szCs w:val="28"/>
              </w:rPr>
              <w:t>926-928</w:t>
            </w:r>
          </w:p>
        </w:tc>
        <w:tc>
          <w:tcPr>
            <w:tcW w:w="1980" w:type="dxa"/>
          </w:tcPr>
          <w:p w:rsidR="00393A55" w:rsidRPr="000A62B3" w:rsidRDefault="00393A55" w:rsidP="00CD7C78">
            <w:pPr>
              <w:rPr>
                <w:rFonts w:ascii="Preeti" w:hAnsi="Preeti"/>
                <w:sz w:val="28"/>
                <w:szCs w:val="28"/>
              </w:rPr>
            </w:pPr>
            <w:r w:rsidRPr="000A62B3">
              <w:rPr>
                <w:rFonts w:ascii="Times New Roman" w:hAnsi="Times New Roman" w:cs="Times New Roman"/>
                <w:sz w:val="28"/>
                <w:szCs w:val="28"/>
              </w:rPr>
              <w:t>1-66</w:t>
            </w:r>
          </w:p>
        </w:tc>
        <w:tc>
          <w:tcPr>
            <w:tcW w:w="1800" w:type="dxa"/>
          </w:tcPr>
          <w:p w:rsidR="00393A55" w:rsidRPr="000A62B3" w:rsidRDefault="00393A55" w:rsidP="00CD7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2B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393A55" w:rsidRDefault="00393A55" w:rsidP="00393A55">
      <w:pPr>
        <w:rPr>
          <w:rFonts w:ascii="Times New Roman" w:hAnsi="Times New Roman" w:cs="Times New Roman"/>
          <w:sz w:val="24"/>
          <w:szCs w:val="24"/>
        </w:rPr>
      </w:pPr>
    </w:p>
    <w:p w:rsidR="00912B20" w:rsidRDefault="00912B20" w:rsidP="00393A55">
      <w:pPr>
        <w:rPr>
          <w:rFonts w:ascii="Times New Roman" w:hAnsi="Times New Roman" w:cs="Times New Roman"/>
          <w:sz w:val="24"/>
          <w:szCs w:val="24"/>
        </w:rPr>
      </w:pPr>
    </w:p>
    <w:p w:rsidR="00912B20" w:rsidRDefault="00912B20" w:rsidP="00393A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590" w:type="dxa"/>
        <w:tblInd w:w="-162" w:type="dxa"/>
        <w:tblLook w:val="04A0" w:firstRow="1" w:lastRow="0" w:firstColumn="1" w:lastColumn="0" w:noHBand="0" w:noVBand="1"/>
      </w:tblPr>
      <w:tblGrid>
        <w:gridCol w:w="630"/>
        <w:gridCol w:w="810"/>
        <w:gridCol w:w="777"/>
        <w:gridCol w:w="1203"/>
        <w:gridCol w:w="3218"/>
        <w:gridCol w:w="3421"/>
        <w:gridCol w:w="1283"/>
        <w:gridCol w:w="1168"/>
        <w:gridCol w:w="1080"/>
      </w:tblGrid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A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10" w:type="dxa"/>
          </w:tcPr>
          <w:p w:rsidR="00393A55" w:rsidRPr="00633846" w:rsidRDefault="00633846" w:rsidP="00CD7C78">
            <w:pPr>
              <w:rPr>
                <w:rFonts w:ascii="Preeti" w:hAnsi="Preeti" w:cs="Times New Roman"/>
                <w:sz w:val="24"/>
                <w:szCs w:val="24"/>
              </w:rPr>
            </w:pPr>
            <w:r>
              <w:rPr>
                <w:rFonts w:ascii="Preeti" w:hAnsi="Preeti" w:cs="Times New Roman"/>
                <w:sz w:val="24"/>
                <w:szCs w:val="24"/>
              </w:rPr>
              <w:t>b/</w:t>
            </w:r>
            <w:proofErr w:type="spellStart"/>
            <w:r>
              <w:rPr>
                <w:rFonts w:ascii="Preeti" w:hAnsi="Preeti" w:cs="Times New Roman"/>
                <w:sz w:val="24"/>
                <w:szCs w:val="24"/>
              </w:rPr>
              <w:t>fh</w:t>
            </w:r>
            <w:proofErr w:type="spellEnd"/>
            <w:r>
              <w:rPr>
                <w:rFonts w:ascii="Preeti" w:hAnsi="Preeti" w:cs="Times New Roman"/>
                <w:sz w:val="24"/>
                <w:szCs w:val="24"/>
              </w:rPr>
              <w:t xml:space="preserve"> g</w:t>
            </w:r>
            <w:r w:rsidR="00787D93">
              <w:rPr>
                <w:rFonts w:ascii="Preeti" w:hAnsi="Preeti" w:cs="Times New Roman"/>
                <w:sz w:val="24"/>
                <w:szCs w:val="24"/>
              </w:rPr>
              <w:t xml:space="preserve">+                </w:t>
            </w:r>
            <w:r>
              <w:rPr>
                <w:rFonts w:ascii="Preeti" w:hAnsi="Preeti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No.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Preeti" w:hAnsi="Preeti"/>
                <w:sz w:val="28"/>
                <w:szCs w:val="28"/>
              </w:rPr>
            </w:pPr>
            <w:r w:rsidRPr="009A69F1">
              <w:rPr>
                <w:rFonts w:ascii="Times New Roman" w:hAnsi="Times New Roman" w:cs="Times New Roman"/>
                <w:sz w:val="24"/>
                <w:szCs w:val="24"/>
              </w:rPr>
              <w:t>Accession no.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Preeti" w:hAnsi="Preeti"/>
                <w:sz w:val="28"/>
                <w:szCs w:val="28"/>
              </w:rPr>
            </w:pPr>
            <w:r w:rsidRPr="009A69F1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A69F1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Preeti" w:hAnsi="Preeti"/>
                <w:sz w:val="28"/>
                <w:szCs w:val="28"/>
              </w:rPr>
            </w:pPr>
            <w:r w:rsidRPr="009A69F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Preeti" w:hAnsi="Preeti"/>
                <w:sz w:val="28"/>
                <w:szCs w:val="28"/>
              </w:rPr>
            </w:pPr>
            <w:r w:rsidRPr="009A69F1">
              <w:rPr>
                <w:rFonts w:ascii="Times New Roman" w:hAnsi="Times New Roman" w:cs="Times New Roman"/>
                <w:sz w:val="24"/>
                <w:szCs w:val="24"/>
              </w:rPr>
              <w:t>Place and Publisher</w:t>
            </w: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 George Watt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Commercial Product Of India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Basavarsa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Ramachandra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Rau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Day Banking In India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      "</w:t>
            </w: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 Smith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Inquiry Into The Nature And Causes Of Wealth Of Nations</w:t>
            </w:r>
          </w:p>
        </w:tc>
        <w:tc>
          <w:tcPr>
            <w:tcW w:w="1283" w:type="dxa"/>
          </w:tcPr>
          <w:p w:rsidR="00393A55" w:rsidRDefault="00393A55" w:rsidP="00CD7C78">
            <w:r w:rsidRPr="00B61CED">
              <w:rPr>
                <w:rFonts w:ascii="Times New Roman" w:hAnsi="Times New Roman" w:cs="Times New Roman"/>
                <w:sz w:val="24"/>
                <w:szCs w:val="24"/>
              </w:rPr>
              <w:t>"       "</w:t>
            </w: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Maynard Keynes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Treatise On Money Vol.2</w:t>
            </w:r>
          </w:p>
        </w:tc>
        <w:tc>
          <w:tcPr>
            <w:tcW w:w="1283" w:type="dxa"/>
          </w:tcPr>
          <w:p w:rsidR="00393A55" w:rsidRDefault="00393A55" w:rsidP="00CD7C78">
            <w:r w:rsidRPr="00B61CED">
              <w:rPr>
                <w:rFonts w:ascii="Times New Roman" w:hAnsi="Times New Roman" w:cs="Times New Roman"/>
                <w:sz w:val="24"/>
                <w:szCs w:val="24"/>
              </w:rPr>
              <w:t>"       "</w:t>
            </w: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Maynard Keynes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General Theory Of Employment, Interest And Money</w:t>
            </w:r>
          </w:p>
        </w:tc>
        <w:tc>
          <w:tcPr>
            <w:tcW w:w="1283" w:type="dxa"/>
          </w:tcPr>
          <w:p w:rsidR="00393A55" w:rsidRDefault="00393A55" w:rsidP="00CD7C78">
            <w:r w:rsidRPr="00B61CED">
              <w:rPr>
                <w:rFonts w:ascii="Times New Roman" w:hAnsi="Times New Roman" w:cs="Times New Roman"/>
                <w:sz w:val="24"/>
                <w:szCs w:val="24"/>
              </w:rPr>
              <w:t>"       "</w:t>
            </w: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Cooperative Movement In Punjab</w:t>
            </w:r>
          </w:p>
        </w:tc>
        <w:tc>
          <w:tcPr>
            <w:tcW w:w="1283" w:type="dxa"/>
          </w:tcPr>
          <w:p w:rsidR="00393A55" w:rsidRDefault="00393A55" w:rsidP="00CD7C78">
            <w:r w:rsidRPr="00B61CED">
              <w:rPr>
                <w:rFonts w:ascii="Times New Roman" w:hAnsi="Times New Roman" w:cs="Times New Roman"/>
                <w:sz w:val="24"/>
                <w:szCs w:val="24"/>
              </w:rPr>
              <w:t>"       "</w:t>
            </w: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Collin Clark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Conditions Of Economic Growth</w:t>
            </w:r>
          </w:p>
        </w:tc>
        <w:tc>
          <w:tcPr>
            <w:tcW w:w="1283" w:type="dxa"/>
          </w:tcPr>
          <w:p w:rsidR="00393A55" w:rsidRDefault="00393A55" w:rsidP="00CD7C78">
            <w:r w:rsidRPr="00B61CED">
              <w:rPr>
                <w:rFonts w:ascii="Times New Roman" w:hAnsi="Times New Roman" w:cs="Times New Roman"/>
                <w:sz w:val="24"/>
                <w:szCs w:val="24"/>
              </w:rPr>
              <w:t>"       "</w:t>
            </w: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Raymond Burrows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Problems And Practice Of Economic Planning</w:t>
            </w:r>
          </w:p>
        </w:tc>
        <w:tc>
          <w:tcPr>
            <w:tcW w:w="1283" w:type="dxa"/>
          </w:tcPr>
          <w:p w:rsidR="00393A55" w:rsidRDefault="00393A55" w:rsidP="00CD7C78">
            <w:r w:rsidRPr="00B61CED">
              <w:rPr>
                <w:rFonts w:ascii="Times New Roman" w:hAnsi="Times New Roman" w:cs="Times New Roman"/>
                <w:sz w:val="24"/>
                <w:szCs w:val="24"/>
              </w:rPr>
              <w:t>"       "</w:t>
            </w: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Maynard Keynes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Treatise On Money </w:t>
            </w:r>
          </w:p>
        </w:tc>
        <w:tc>
          <w:tcPr>
            <w:tcW w:w="1283" w:type="dxa"/>
          </w:tcPr>
          <w:p w:rsidR="00393A55" w:rsidRDefault="00393A55" w:rsidP="00CD7C78">
            <w:r w:rsidRPr="00B61CED">
              <w:rPr>
                <w:rFonts w:ascii="Times New Roman" w:hAnsi="Times New Roman" w:cs="Times New Roman"/>
                <w:sz w:val="24"/>
                <w:szCs w:val="24"/>
              </w:rPr>
              <w:t>"       "</w:t>
            </w: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D. H. Cole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Money, Its Present And Future</w:t>
            </w:r>
          </w:p>
        </w:tc>
        <w:tc>
          <w:tcPr>
            <w:tcW w:w="1283" w:type="dxa"/>
          </w:tcPr>
          <w:p w:rsidR="00393A55" w:rsidRDefault="00393A55" w:rsidP="00CD7C78">
            <w:r w:rsidRPr="00B61CED">
              <w:rPr>
                <w:rFonts w:ascii="Times New Roman" w:hAnsi="Times New Roman" w:cs="Times New Roman"/>
                <w:sz w:val="24"/>
                <w:szCs w:val="24"/>
              </w:rPr>
              <w:t>"       "</w:t>
            </w: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Das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Industrial Planning: Why And How </w:t>
            </w:r>
          </w:p>
        </w:tc>
        <w:tc>
          <w:tcPr>
            <w:tcW w:w="1283" w:type="dxa"/>
          </w:tcPr>
          <w:p w:rsidR="00393A55" w:rsidRDefault="00393A55" w:rsidP="00CD7C78">
            <w:r w:rsidRPr="00B61CED">
              <w:rPr>
                <w:rFonts w:ascii="Times New Roman" w:hAnsi="Times New Roman" w:cs="Times New Roman"/>
                <w:sz w:val="24"/>
                <w:szCs w:val="24"/>
              </w:rPr>
              <w:t>"       "</w:t>
            </w: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R.Shamascvsty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Kautillya's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Arthashastra</w:t>
            </w:r>
            <w:proofErr w:type="spellEnd"/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Vera Anstey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Economic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Developoment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India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Daltroff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Foundation Of Industrial Ability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D.H. Robertson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Essays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OfnMonetary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Theory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Arthur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Bowley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Elementary Manual Of Statistics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Dr.Arthur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Rupkin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Agricultural Colonization Of The Zionist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Gragonization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Palastine</w:t>
            </w:r>
            <w:proofErr w:type="spellEnd"/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Rigou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Economics Of Welfare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Robbinson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The Theory Of Employment 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Loksnsthan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Industrial Organization In India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Sir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Visvesvaraya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Planned Economy For India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Villers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Ocean Man's Conquest Of The Sea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.L.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Chanlani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Indian Currency Banking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Exchang</w:t>
            </w:r>
            <w:proofErr w:type="spellEnd"/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Mary Brown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Allogood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Demonstration Techniques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Sullivan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 For A Continent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Selekman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And Morality In A Business Society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Samuel Hays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Outline Of Statistics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Thurstone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Fundamentals Of Statistics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Ernest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Sukes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Banking &amp; Currency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Lionel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D.Edie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Principles Of New Economics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Henry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Georqe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Significant Paragraph From Program And Poverty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Basu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Ruin Of Indian Trade And Industries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Pigou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Political Economics Of War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Polibeldrerton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Primer Of Statistics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Lenseldt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Rodgers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Industry Looks At The "New Order"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Bernnard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Menne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German Industry On The War Path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Gopal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Banking &amp; Industrial Finance In India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Malthus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Essay on The Principle Of Population 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Maynard Keynes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Abstract On Monetary Reform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Ramchandra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Elementary Banking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Sir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Visvesvarya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Prosparity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Through Industry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 Robinson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Essay In The Theory Of Employment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Vined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R.N.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Dubey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Economics Development Of England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Regmi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Taxation In Nepal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Blaikle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John Cameron David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Seddon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Nepal In Crisis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Prasad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Palikme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Cottage Industries In Nepal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Population Monograph Of Nepal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Population Monograph Of Nepal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1849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Govinda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Bista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Finance In Nepal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Prasad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Palikme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Cottage Industries In Nepal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Shiwakoti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 And Land System Of Nepal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Gunanidhi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Monetary Structure Of The Nepalese Economy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Seddon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Blaikie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 Cameron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Peassnts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Workers In Nepal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Years Book Of Nepal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.B.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Amatya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Prospectives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Regional Problems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2179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Krishna 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Manandhar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UNFPA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Shree Sharma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Moorkha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Directory On Institutional Manpower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Gupta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Easy Approach To Statistics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2173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Mahesh 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Regmi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Economic History Of Nepal ( 1848-1901)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Pocket Book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Deepak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Aryal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Rabindra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Nirmal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Rimal</w:t>
            </w:r>
            <w:proofErr w:type="spellEnd"/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Nepal District Profile: A District Wise Socio Economics Profile Of Nepal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.C. Joshi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Rural Transformation In Hungary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.P. Gupta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Methods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Gunanidhi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Nepalese Plan Performance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55" w:rsidTr="009F77C0">
        <w:tc>
          <w:tcPr>
            <w:tcW w:w="63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0" w:type="dxa"/>
          </w:tcPr>
          <w:p w:rsidR="00393A55" w:rsidRDefault="00787D93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321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Reghab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Panta</w:t>
            </w:r>
            <w:proofErr w:type="spellEnd"/>
          </w:p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Sources Of Inflation In Asia</w:t>
            </w:r>
          </w:p>
        </w:tc>
        <w:tc>
          <w:tcPr>
            <w:tcW w:w="1283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3A55" w:rsidRDefault="00393A55" w:rsidP="00CD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A55" w:rsidRDefault="00393A55" w:rsidP="00393A55">
      <w:bookmarkStart w:id="0" w:name="_GoBack"/>
      <w:bookmarkEnd w:id="0"/>
    </w:p>
    <w:p w:rsidR="009267A3" w:rsidRDefault="009267A3"/>
    <w:sectPr w:rsidR="009267A3" w:rsidSect="008A2C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3A55"/>
    <w:rsid w:val="00393A55"/>
    <w:rsid w:val="0058660E"/>
    <w:rsid w:val="00633846"/>
    <w:rsid w:val="00653A35"/>
    <w:rsid w:val="00787D93"/>
    <w:rsid w:val="00912B20"/>
    <w:rsid w:val="009267A3"/>
    <w:rsid w:val="009F77C0"/>
    <w:rsid w:val="00EA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60E"/>
    <w:pPr>
      <w:ind w:left="720"/>
      <w:contextualSpacing/>
    </w:pPr>
  </w:style>
  <w:style w:type="table" w:styleId="TableGrid">
    <w:name w:val="Table Grid"/>
    <w:basedOn w:val="TableNormal"/>
    <w:uiPriority w:val="59"/>
    <w:rsid w:val="00393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7</cp:revision>
  <dcterms:created xsi:type="dcterms:W3CDTF">2013-12-02T05:28:00Z</dcterms:created>
  <dcterms:modified xsi:type="dcterms:W3CDTF">2017-10-13T18:25:00Z</dcterms:modified>
</cp:coreProperties>
</file>